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46" w:rsidRDefault="00F86D46" w:rsidP="00C80189">
      <w:pPr>
        <w:pStyle w:val="Default"/>
        <w:rPr>
          <w:b/>
          <w:bCs/>
        </w:rPr>
      </w:pP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3E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№ 24 п. Сосновка</w:t>
      </w:r>
    </w:p>
    <w:p w:rsidR="00EE63ED" w:rsidRPr="00EE63ED" w:rsidRDefault="00EE63ED" w:rsidP="00EE63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3ED" w:rsidRPr="00EE63ED" w:rsidRDefault="00EE63ED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page" w:tblpX="1513" w:tblpY="-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949"/>
        <w:gridCol w:w="1486"/>
        <w:gridCol w:w="2227"/>
      </w:tblGrid>
      <w:tr w:rsidR="00EE63ED" w:rsidRPr="00EE63ED" w:rsidTr="00C80189">
        <w:trPr>
          <w:trHeight w:val="4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пролонгацией: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EE63ED" w:rsidRPr="00EE63ED" w:rsidTr="00C80189">
        <w:trPr>
          <w:trHeight w:val="15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СОШ № 24</w:t>
            </w:r>
          </w:p>
        </w:tc>
      </w:tr>
      <w:tr w:rsidR="00EE63ED" w:rsidRPr="00EE63ED" w:rsidTr="00C80189">
        <w:trPr>
          <w:trHeight w:val="38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E63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111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outset" w:sz="4" w:space="0" w:color="auto"/>
              <w:right w:val="nil"/>
            </w:tcBorders>
            <w:vAlign w:val="bottom"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О.А.Глухова</w:t>
            </w:r>
            <w:proofErr w:type="spellEnd"/>
          </w:p>
        </w:tc>
      </w:tr>
      <w:tr w:rsidR="00EE63ED" w:rsidRPr="00EE63ED" w:rsidTr="00C80189">
        <w:trPr>
          <w:trHeight w:val="28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63ED" w:rsidRPr="00EE63ED" w:rsidRDefault="00EE63ED" w:rsidP="00E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  <w:t>___________________</w:t>
            </w:r>
          </w:p>
        </w:tc>
      </w:tr>
    </w:tbl>
    <w:p w:rsidR="00EE63ED" w:rsidRDefault="00EE63ED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89" w:rsidRPr="00EE63ED" w:rsidRDefault="00C80189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3ED" w:rsidRPr="00EE63ED" w:rsidRDefault="00EE63ED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63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Основная образовательная программа </w:t>
      </w:r>
    </w:p>
    <w:p w:rsidR="00EE63ED" w:rsidRPr="00EE63ED" w:rsidRDefault="00C80189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начального общего, основного</w:t>
      </w:r>
      <w:r w:rsidR="00EE63ED" w:rsidRPr="00EE63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общего образования</w:t>
      </w: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63ED" w:rsidRPr="00EE63ED" w:rsidRDefault="00EE63ED" w:rsidP="00EE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63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E63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курса внеурочной деятельности</w:t>
      </w: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E63ED" w:rsidRPr="00EE63ED" w:rsidRDefault="00E01B3A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«РАЗВИТИЕ МАТЕМАТИЧЕСКОЙ</w:t>
      </w:r>
      <w:r w:rsidR="00C801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ГРАМОТНОСТИ»</w:t>
      </w: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E63ED" w:rsidRPr="00EE63ED" w:rsidRDefault="00EE63ED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3ED" w:rsidRDefault="00EE63ED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89" w:rsidRPr="00EE63ED" w:rsidRDefault="00C80189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3ED" w:rsidRPr="00EE63ED" w:rsidRDefault="00EE63ED" w:rsidP="00EE6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3ED" w:rsidRPr="00EE63ED" w:rsidRDefault="00EE63ED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EE63ED" w:rsidRDefault="00EE63ED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C80189" w:rsidRDefault="00C80189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C80189" w:rsidRDefault="00C80189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C80189" w:rsidRDefault="00C80189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C80189" w:rsidRDefault="00C80189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C80189" w:rsidRDefault="00C80189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C80189" w:rsidRDefault="00C80189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EE63ED" w:rsidRPr="00EE63ED" w:rsidRDefault="00EE63ED" w:rsidP="00EE6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E63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 Карпинск</w:t>
      </w:r>
    </w:p>
    <w:p w:rsidR="00F86D46" w:rsidRPr="00EE63ED" w:rsidRDefault="00EE63ED" w:rsidP="00EE63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2021</w:t>
      </w:r>
    </w:p>
    <w:p w:rsidR="00F86D46" w:rsidRDefault="00F86D46" w:rsidP="00527156">
      <w:pPr>
        <w:pStyle w:val="Default"/>
        <w:jc w:val="center"/>
        <w:rPr>
          <w:b/>
          <w:bCs/>
        </w:rPr>
      </w:pPr>
    </w:p>
    <w:p w:rsidR="00EE63ED" w:rsidRDefault="00EE63ED" w:rsidP="00527156">
      <w:pPr>
        <w:pStyle w:val="Default"/>
        <w:jc w:val="center"/>
        <w:rPr>
          <w:b/>
          <w:bCs/>
        </w:rPr>
      </w:pPr>
    </w:p>
    <w:p w:rsidR="00F86D46" w:rsidRDefault="00F86D46" w:rsidP="00527156">
      <w:pPr>
        <w:pStyle w:val="Default"/>
        <w:jc w:val="center"/>
        <w:rPr>
          <w:b/>
          <w:bCs/>
        </w:rPr>
      </w:pPr>
    </w:p>
    <w:p w:rsidR="00527156" w:rsidRPr="0080770B" w:rsidRDefault="00F86D46" w:rsidP="00527156">
      <w:pPr>
        <w:pStyle w:val="Default"/>
        <w:jc w:val="center"/>
        <w:rPr>
          <w:b/>
          <w:bCs/>
        </w:rPr>
      </w:pPr>
      <w:r w:rsidRPr="0080770B">
        <w:rPr>
          <w:b/>
          <w:bCs/>
        </w:rPr>
        <w:lastRenderedPageBreak/>
        <w:t>ПОЯСНИТЕЛЬНАЯ ЗАПИСКА</w:t>
      </w:r>
    </w:p>
    <w:p w:rsidR="00527156" w:rsidRPr="0080770B" w:rsidRDefault="00527156" w:rsidP="00527156">
      <w:pPr>
        <w:pStyle w:val="Default"/>
        <w:jc w:val="center"/>
      </w:pPr>
    </w:p>
    <w:p w:rsidR="00527156" w:rsidRPr="0080770B" w:rsidRDefault="00527156" w:rsidP="00527156">
      <w:pPr>
        <w:pStyle w:val="Default"/>
        <w:ind w:firstLine="708"/>
        <w:jc w:val="both"/>
      </w:pPr>
      <w:r w:rsidRPr="0080770B"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527156" w:rsidRPr="0080770B" w:rsidRDefault="00527156" w:rsidP="00527156">
      <w:pPr>
        <w:pStyle w:val="Default"/>
        <w:ind w:firstLine="708"/>
        <w:jc w:val="both"/>
      </w:pPr>
      <w:r w:rsidRPr="0080770B"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527156" w:rsidRPr="0080770B" w:rsidRDefault="00527156" w:rsidP="00527156">
      <w:pPr>
        <w:pStyle w:val="Default"/>
        <w:ind w:firstLine="708"/>
        <w:jc w:val="both"/>
      </w:pPr>
      <w:r w:rsidRPr="0080770B"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 </w:t>
      </w:r>
    </w:p>
    <w:p w:rsidR="00527156" w:rsidRPr="0080770B" w:rsidRDefault="00527156" w:rsidP="00527156">
      <w:pPr>
        <w:pStyle w:val="Default"/>
        <w:ind w:firstLine="708"/>
        <w:jc w:val="both"/>
      </w:pPr>
      <w:r w:rsidRPr="0080770B"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80770B">
        <w:t>Programme</w:t>
      </w:r>
      <w:proofErr w:type="spellEnd"/>
      <w:r w:rsidRPr="0080770B">
        <w:t xml:space="preserve"> </w:t>
      </w:r>
      <w:proofErr w:type="spellStart"/>
      <w:r w:rsidRPr="0080770B">
        <w:t>for</w:t>
      </w:r>
      <w:proofErr w:type="spellEnd"/>
      <w:r w:rsidRPr="0080770B">
        <w:t xml:space="preserve"> </w:t>
      </w:r>
      <w:proofErr w:type="spellStart"/>
      <w:r w:rsidRPr="0080770B">
        <w:t>International</w:t>
      </w:r>
      <w:proofErr w:type="spellEnd"/>
      <w:r w:rsidRPr="0080770B">
        <w:t xml:space="preserve"> </w:t>
      </w:r>
      <w:proofErr w:type="spellStart"/>
      <w:r w:rsidRPr="0080770B">
        <w:t>Student</w:t>
      </w:r>
      <w:proofErr w:type="spellEnd"/>
      <w:r w:rsidRPr="0080770B">
        <w:t xml:space="preserve"> </w:t>
      </w:r>
      <w:proofErr w:type="spellStart"/>
      <w:r w:rsidRPr="0080770B">
        <w:t>Assessment</w:t>
      </w:r>
      <w:proofErr w:type="spellEnd"/>
      <w:r w:rsidRPr="0080770B"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527156" w:rsidRPr="0080770B" w:rsidRDefault="00527156" w:rsidP="00527156">
      <w:pPr>
        <w:pStyle w:val="Default"/>
        <w:ind w:firstLine="708"/>
        <w:jc w:val="both"/>
        <w:rPr>
          <w:color w:val="auto"/>
        </w:rPr>
      </w:pPr>
      <w:r w:rsidRPr="0080770B">
        <w:rPr>
          <w:color w:val="auto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:rsidR="00527156" w:rsidRPr="0080770B" w:rsidRDefault="00527156" w:rsidP="00527156">
      <w:pPr>
        <w:pStyle w:val="Default"/>
        <w:ind w:firstLine="708"/>
        <w:jc w:val="both"/>
        <w:rPr>
          <w:color w:val="auto"/>
        </w:rPr>
      </w:pPr>
      <w:r w:rsidRPr="0080770B">
        <w:rPr>
          <w:color w:val="auto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</w:p>
    <w:p w:rsidR="00527156" w:rsidRPr="0080770B" w:rsidRDefault="00527156" w:rsidP="00527156">
      <w:pPr>
        <w:pStyle w:val="Default"/>
        <w:ind w:firstLine="708"/>
        <w:jc w:val="both"/>
        <w:rPr>
          <w:color w:val="auto"/>
        </w:rPr>
      </w:pPr>
      <w:r w:rsidRPr="0080770B">
        <w:rPr>
          <w:color w:val="auto"/>
        </w:rPr>
        <w:t xml:space="preserve"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527156" w:rsidRPr="0080770B" w:rsidRDefault="00527156" w:rsidP="00527156">
      <w:pPr>
        <w:pStyle w:val="Default"/>
        <w:ind w:firstLine="708"/>
        <w:jc w:val="both"/>
        <w:rPr>
          <w:color w:val="auto"/>
        </w:rPr>
      </w:pPr>
      <w:r w:rsidRPr="0080770B">
        <w:rPr>
          <w:b/>
          <w:bCs/>
          <w:color w:val="auto"/>
        </w:rPr>
        <w:t xml:space="preserve">Целеполагание </w:t>
      </w:r>
    </w:p>
    <w:p w:rsidR="00527156" w:rsidRPr="0080770B" w:rsidRDefault="00527156" w:rsidP="00527156">
      <w:pPr>
        <w:pStyle w:val="Default"/>
        <w:ind w:firstLine="708"/>
        <w:jc w:val="both"/>
        <w:rPr>
          <w:color w:val="auto"/>
        </w:rPr>
      </w:pPr>
      <w:r w:rsidRPr="0080770B">
        <w:rPr>
          <w:color w:val="auto"/>
        </w:rPr>
        <w:t>Основной целью программы является развитие математической грамотности учащихся 1-</w:t>
      </w:r>
      <w:r w:rsidR="00E01B3A">
        <w:rPr>
          <w:color w:val="auto"/>
        </w:rPr>
        <w:t>8</w:t>
      </w:r>
      <w:r w:rsidRPr="0080770B">
        <w:rPr>
          <w:color w:val="auto"/>
        </w:rPr>
        <w:t xml:space="preserve"> классов как индикатора качества и эффективности образования, равенства доступа к образованию. </w:t>
      </w:r>
    </w:p>
    <w:p w:rsidR="00527156" w:rsidRPr="0080770B" w:rsidRDefault="00527156" w:rsidP="00527156">
      <w:pPr>
        <w:pStyle w:val="Default"/>
        <w:ind w:firstLine="708"/>
        <w:jc w:val="both"/>
        <w:rPr>
          <w:color w:val="auto"/>
        </w:rPr>
      </w:pPr>
      <w:r w:rsidRPr="0080770B">
        <w:rPr>
          <w:color w:val="auto"/>
        </w:rPr>
        <w:t xml:space="preserve">Программа нацелена на развитие: </w:t>
      </w:r>
    </w:p>
    <w:p w:rsidR="00527156" w:rsidRPr="0080770B" w:rsidRDefault="00527156" w:rsidP="00527156">
      <w:pPr>
        <w:pStyle w:val="Default"/>
        <w:jc w:val="both"/>
        <w:rPr>
          <w:color w:val="auto"/>
        </w:rPr>
      </w:pPr>
      <w:r w:rsidRPr="0080770B">
        <w:rPr>
          <w:color w:val="auto"/>
        </w:rPr>
        <w:lastRenderedPageBreak/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 </w:t>
      </w:r>
    </w:p>
    <w:p w:rsidR="00527156" w:rsidRPr="0080770B" w:rsidRDefault="00527156" w:rsidP="00527156">
      <w:pPr>
        <w:pStyle w:val="Default"/>
        <w:jc w:val="both"/>
        <w:rPr>
          <w:color w:val="auto"/>
        </w:rPr>
      </w:pPr>
    </w:p>
    <w:p w:rsidR="00527156" w:rsidRPr="0080770B" w:rsidRDefault="00527156" w:rsidP="00527156">
      <w:pPr>
        <w:pStyle w:val="a3"/>
        <w:widowControl/>
        <w:numPr>
          <w:ilvl w:val="0"/>
          <w:numId w:val="1"/>
        </w:numPr>
        <w:autoSpaceDE/>
        <w:autoSpaceDN/>
        <w:spacing w:before="0"/>
        <w:contextualSpacing/>
        <w:jc w:val="center"/>
        <w:rPr>
          <w:b/>
          <w:sz w:val="24"/>
          <w:szCs w:val="24"/>
        </w:rPr>
      </w:pPr>
      <w:r w:rsidRPr="0080770B">
        <w:rPr>
          <w:b/>
          <w:sz w:val="24"/>
          <w:szCs w:val="24"/>
        </w:rPr>
        <w:t xml:space="preserve">  РЕЗУЛЬТАТЫ ОСВОЕНИЯ КУРСА</w:t>
      </w:r>
    </w:p>
    <w:p w:rsidR="00527156" w:rsidRPr="0080770B" w:rsidRDefault="00527156" w:rsidP="0052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и предметные</w:t>
      </w:r>
    </w:p>
    <w:p w:rsidR="00527156" w:rsidRPr="0080770B" w:rsidRDefault="00527156" w:rsidP="0052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4F0433" w:rsidRPr="0080770B" w:rsidTr="00072640">
        <w:trPr>
          <w:trHeight w:val="734"/>
        </w:trPr>
        <w:tc>
          <w:tcPr>
            <w:tcW w:w="4077" w:type="dxa"/>
          </w:tcPr>
          <w:p w:rsidR="004F0433" w:rsidRDefault="004F0433" w:rsidP="0060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  <w:p w:rsidR="004F0433" w:rsidRPr="0080770B" w:rsidRDefault="004F0433" w:rsidP="0060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5954" w:type="dxa"/>
          </w:tcPr>
          <w:p w:rsidR="004F0433" w:rsidRPr="0080770B" w:rsidRDefault="004F0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 и извлекает математическую информацию</w:t>
            </w:r>
          </w:p>
        </w:tc>
      </w:tr>
      <w:tr w:rsidR="00486081" w:rsidRPr="0080770B" w:rsidTr="00072640">
        <w:trPr>
          <w:trHeight w:val="734"/>
        </w:trPr>
        <w:tc>
          <w:tcPr>
            <w:tcW w:w="4077" w:type="dxa"/>
          </w:tcPr>
          <w:p w:rsidR="00486081" w:rsidRPr="0080770B" w:rsidRDefault="00486081" w:rsidP="0060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  <w:p w:rsidR="00486081" w:rsidRPr="0080770B" w:rsidRDefault="00486081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5954" w:type="dxa"/>
          </w:tcPr>
          <w:p w:rsidR="00486081" w:rsidRPr="0080770B" w:rsidRDefault="0048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извлекает математическую информацию </w:t>
            </w:r>
          </w:p>
        </w:tc>
      </w:tr>
      <w:tr w:rsidR="00486081" w:rsidRPr="0080770B" w:rsidTr="00072640">
        <w:trPr>
          <w:trHeight w:val="734"/>
        </w:trPr>
        <w:tc>
          <w:tcPr>
            <w:tcW w:w="4077" w:type="dxa"/>
          </w:tcPr>
          <w:p w:rsidR="00486081" w:rsidRPr="0080770B" w:rsidRDefault="00486081" w:rsidP="0060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  <w:p w:rsidR="00486081" w:rsidRPr="0080770B" w:rsidRDefault="00486081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5954" w:type="dxa"/>
          </w:tcPr>
          <w:p w:rsidR="00486081" w:rsidRPr="0080770B" w:rsidRDefault="0048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извлекает математическую информацию </w:t>
            </w:r>
          </w:p>
        </w:tc>
      </w:tr>
      <w:tr w:rsidR="00486081" w:rsidRPr="0080770B" w:rsidTr="00072640">
        <w:trPr>
          <w:trHeight w:val="734"/>
        </w:trPr>
        <w:tc>
          <w:tcPr>
            <w:tcW w:w="4077" w:type="dxa"/>
          </w:tcPr>
          <w:p w:rsidR="00486081" w:rsidRPr="0080770B" w:rsidRDefault="00E37C13" w:rsidP="0060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86081" w:rsidRPr="00807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 </w:t>
            </w:r>
          </w:p>
          <w:p w:rsidR="00486081" w:rsidRPr="0080770B" w:rsidRDefault="00486081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5954" w:type="dxa"/>
          </w:tcPr>
          <w:p w:rsidR="00486081" w:rsidRPr="0080770B" w:rsidRDefault="0048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извлекает математическую информацию </w:t>
            </w:r>
          </w:p>
        </w:tc>
      </w:tr>
      <w:tr w:rsidR="00072640" w:rsidRPr="0080770B" w:rsidTr="00072640">
        <w:trPr>
          <w:trHeight w:val="734"/>
        </w:trPr>
        <w:tc>
          <w:tcPr>
            <w:tcW w:w="4077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узнавания и понимания </w:t>
            </w:r>
          </w:p>
        </w:tc>
        <w:tc>
          <w:tcPr>
            <w:tcW w:w="5954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извлекает математическую информацию в различном контексте </w:t>
            </w:r>
          </w:p>
        </w:tc>
      </w:tr>
      <w:tr w:rsidR="00072640" w:rsidRPr="0080770B" w:rsidTr="00072640">
        <w:trPr>
          <w:trHeight w:val="731"/>
        </w:trPr>
        <w:tc>
          <w:tcPr>
            <w:tcW w:w="4077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класс </w:t>
            </w:r>
          </w:p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понимания и применения </w:t>
            </w:r>
          </w:p>
        </w:tc>
        <w:tc>
          <w:tcPr>
            <w:tcW w:w="5954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 математические знания для решения разного рода проблем </w:t>
            </w:r>
          </w:p>
        </w:tc>
      </w:tr>
      <w:tr w:rsidR="00072640" w:rsidRPr="0080770B" w:rsidTr="00072640">
        <w:trPr>
          <w:trHeight w:val="733"/>
        </w:trPr>
        <w:tc>
          <w:tcPr>
            <w:tcW w:w="4077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анализа и синтеза </w:t>
            </w:r>
          </w:p>
        </w:tc>
        <w:tc>
          <w:tcPr>
            <w:tcW w:w="5954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формулирует математическую проблему на основе анализа ситуации </w:t>
            </w:r>
          </w:p>
        </w:tc>
      </w:tr>
      <w:tr w:rsidR="00072640" w:rsidRPr="0080770B" w:rsidTr="00072640">
        <w:trPr>
          <w:trHeight w:val="861"/>
        </w:trPr>
        <w:tc>
          <w:tcPr>
            <w:tcW w:w="4077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 </w:t>
            </w:r>
          </w:p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оценки (рефлексии) в рамках предметного содержания </w:t>
            </w:r>
          </w:p>
        </w:tc>
        <w:tc>
          <w:tcPr>
            <w:tcW w:w="5954" w:type="dxa"/>
          </w:tcPr>
          <w:p w:rsidR="00072640" w:rsidRPr="0080770B" w:rsidRDefault="00072640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</w:tr>
    </w:tbl>
    <w:p w:rsidR="00527156" w:rsidRPr="0080770B" w:rsidRDefault="00527156" w:rsidP="00527156">
      <w:pPr>
        <w:pStyle w:val="Default"/>
        <w:jc w:val="both"/>
        <w:rPr>
          <w:color w:val="auto"/>
        </w:rPr>
      </w:pPr>
    </w:p>
    <w:p w:rsidR="00486081" w:rsidRPr="0080770B" w:rsidRDefault="00486081" w:rsidP="004860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70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2006"/>
        <w:gridCol w:w="8025"/>
      </w:tblGrid>
      <w:tr w:rsidR="00486081" w:rsidRPr="0080770B" w:rsidTr="004F0433">
        <w:trPr>
          <w:trHeight w:val="613"/>
        </w:trPr>
        <w:tc>
          <w:tcPr>
            <w:tcW w:w="2006" w:type="dxa"/>
          </w:tcPr>
          <w:p w:rsidR="00486081" w:rsidRPr="004F0433" w:rsidRDefault="004F0433" w:rsidP="004F043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433">
              <w:rPr>
                <w:color w:val="000000"/>
                <w:sz w:val="24"/>
                <w:szCs w:val="24"/>
              </w:rPr>
              <w:t>1– 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86081" w:rsidRPr="004F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025" w:type="dxa"/>
          </w:tcPr>
          <w:p w:rsidR="00486081" w:rsidRDefault="00486081" w:rsidP="004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sz w:val="24"/>
                <w:szCs w:val="24"/>
              </w:rPr>
              <w:t>чувствует ответств</w:t>
            </w:r>
            <w:r w:rsidR="00F86D46">
              <w:rPr>
                <w:rFonts w:ascii="Times New Roman" w:hAnsi="Times New Roman" w:cs="Times New Roman"/>
                <w:sz w:val="24"/>
                <w:szCs w:val="24"/>
              </w:rPr>
              <w:t>енность за качество и результат</w:t>
            </w:r>
            <w:r w:rsidRPr="0080770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выполняемой работы </w:t>
            </w:r>
          </w:p>
          <w:p w:rsidR="004F0433" w:rsidRPr="004F0433" w:rsidRDefault="004F0433" w:rsidP="004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81" w:rsidRPr="0080770B" w:rsidTr="00C80189">
        <w:trPr>
          <w:trHeight w:val="1365"/>
        </w:trPr>
        <w:tc>
          <w:tcPr>
            <w:tcW w:w="2006" w:type="dxa"/>
          </w:tcPr>
          <w:p w:rsidR="00486081" w:rsidRPr="0080770B" w:rsidRDefault="00486081" w:rsidP="00E0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E01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 </w:t>
            </w:r>
          </w:p>
        </w:tc>
        <w:tc>
          <w:tcPr>
            <w:tcW w:w="8025" w:type="dxa"/>
          </w:tcPr>
          <w:p w:rsidR="00486081" w:rsidRPr="0080770B" w:rsidRDefault="00486081" w:rsidP="00C8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 </w:t>
            </w:r>
          </w:p>
        </w:tc>
      </w:tr>
    </w:tbl>
    <w:p w:rsidR="00072640" w:rsidRDefault="00486081" w:rsidP="00486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64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76B9C" w:rsidRPr="00076B9C" w:rsidRDefault="00076B9C" w:rsidP="00076B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 КУРСА</w:t>
      </w:r>
      <w:r w:rsidR="00666902">
        <w:rPr>
          <w:b/>
          <w:sz w:val="24"/>
          <w:szCs w:val="24"/>
        </w:rPr>
        <w:t xml:space="preserve"> ВНЕУРОЧНОЙ ДЕЯТЕЛЬНОСТИ С УКАЗАНИЕМ ФОРМ ОРГАНИЗАЦИИ И ВИДОВ ДЕЯТЕЛЬНОСТИ</w:t>
      </w:r>
    </w:p>
    <w:p w:rsidR="00830EFC" w:rsidRDefault="00830EFC" w:rsidP="0007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30EFC" w:rsidRDefault="00830EFC" w:rsidP="0083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830EFC">
        <w:rPr>
          <w:rFonts w:ascii="Times New Roman" w:hAnsi="Times New Roman"/>
          <w:b/>
          <w:bCs/>
          <w:color w:val="191919"/>
          <w:sz w:val="24"/>
          <w:szCs w:val="24"/>
        </w:rPr>
        <w:t>Числа. Арифметические действия. Величины.</w:t>
      </w:r>
    </w:p>
    <w:p w:rsidR="00830EFC" w:rsidRPr="00830EFC" w:rsidRDefault="00830EFC" w:rsidP="00830EFC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30EFC">
        <w:rPr>
          <w:rFonts w:ascii="Times New Roman" w:hAnsi="Times New Roman" w:cs="Times New Roman"/>
          <w:sz w:val="24"/>
          <w:szCs w:val="24"/>
        </w:rPr>
        <w:t xml:space="preserve">Названия и последовательность чисел от 1 до 20. </w:t>
      </w:r>
    </w:p>
    <w:p w:rsidR="00830EFC" w:rsidRDefault="00830EFC" w:rsidP="0083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EFC">
        <w:rPr>
          <w:rFonts w:ascii="Times New Roman" w:hAnsi="Times New Roman" w:cs="Times New Roman"/>
          <w:sz w:val="24"/>
          <w:szCs w:val="24"/>
        </w:rPr>
        <w:t>Числа от 1 до 100. Решение и составление ребусов, содержащих числа.</w:t>
      </w:r>
    </w:p>
    <w:p w:rsidR="00830EFC" w:rsidRPr="008722DE" w:rsidRDefault="00830EFC" w:rsidP="0083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задач.</w:t>
      </w:r>
    </w:p>
    <w:p w:rsidR="00830EFC" w:rsidRDefault="00830EFC" w:rsidP="0083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EFC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 Обратные задачи и задания. Ориентировка в тексте задачи, выделение условия и вопроса, данных и искомых чисел (величин).</w:t>
      </w:r>
    </w:p>
    <w:p w:rsidR="00830EFC" w:rsidRPr="008722DE" w:rsidRDefault="00830EFC" w:rsidP="00830EF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Геометрическая мозаика</w:t>
      </w:r>
    </w:p>
    <w:p w:rsidR="00830EFC" w:rsidRPr="00830EFC" w:rsidRDefault="00830EFC" w:rsidP="0083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830EFC">
        <w:rPr>
          <w:rFonts w:ascii="Times New Roman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830EFC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830EFC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830EFC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830EFC">
        <w:rPr>
          <w:rFonts w:ascii="Times New Roman" w:hAnsi="Times New Roman" w:cs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830EFC" w:rsidRPr="00830EFC" w:rsidRDefault="00830EFC" w:rsidP="0083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9C" w:rsidRPr="00076B9C" w:rsidRDefault="00076B9C" w:rsidP="0007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6B9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b/>
          <w:color w:val="191919"/>
          <w:sz w:val="24"/>
          <w:szCs w:val="24"/>
        </w:rPr>
        <w:t>Числа. Арифметические действия. Величины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. 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color w:val="191919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задач.</w:t>
      </w:r>
    </w:p>
    <w:p w:rsidR="008722DE" w:rsidRPr="008722DE" w:rsidRDefault="008722DE" w:rsidP="008722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22DE">
        <w:rPr>
          <w:rFonts w:ascii="Times New Roman" w:hAnsi="Times New Roman" w:cs="Times New Roman"/>
          <w:color w:val="000000" w:themeColor="text1"/>
          <w:sz w:val="24"/>
          <w:szCs w:val="24"/>
        </w:rPr>
        <w:t>Выбор необходимой информации, содержащейся в тексте задачи, на рисунке или в таблице, для ответа на заданные вопросы.</w:t>
      </w:r>
    </w:p>
    <w:p w:rsidR="008722DE" w:rsidRPr="008722DE" w:rsidRDefault="008722DE" w:rsidP="008722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Старинные задачи.</w:t>
      </w:r>
      <w:r w:rsidRPr="008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Логические задачи. Задачи на переливание. Составление аналогичных задач и заданий. </w:t>
      </w:r>
      <w:r w:rsidRPr="0087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Нестандартные задачи</w:t>
      </w:r>
      <w:r w:rsidRPr="008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7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722DE" w:rsidRPr="008722DE" w:rsidRDefault="008722DE" w:rsidP="008722D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Геометрическая мозаика</w:t>
      </w:r>
    </w:p>
    <w:p w:rsidR="008722DE" w:rsidRPr="008722DE" w:rsidRDefault="008722DE" w:rsidP="008722DE">
      <w:pPr>
        <w:pStyle w:val="Default"/>
        <w:rPr>
          <w:color w:val="000000" w:themeColor="text1"/>
        </w:rPr>
      </w:pPr>
      <w:r w:rsidRPr="008722DE">
        <w:rPr>
          <w:color w:val="000000" w:themeColor="text1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8722DE" w:rsidRPr="008722DE" w:rsidRDefault="008722DE" w:rsidP="008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</w:r>
    </w:p>
    <w:p w:rsidR="00076B9C" w:rsidRDefault="00076B9C" w:rsidP="000726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9C" w:rsidRPr="00076B9C" w:rsidRDefault="00076B9C" w:rsidP="0007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6B9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b/>
          <w:color w:val="191919"/>
          <w:sz w:val="24"/>
          <w:szCs w:val="24"/>
        </w:rPr>
        <w:t>Числа. Арифметические действия. Величины</w:t>
      </w:r>
    </w:p>
    <w:p w:rsidR="008722DE" w:rsidRPr="008722DE" w:rsidRDefault="008722DE" w:rsidP="008722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sz w:val="24"/>
          <w:szCs w:val="24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color w:val="191919"/>
          <w:sz w:val="24"/>
          <w:szCs w:val="24"/>
        </w:rPr>
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</w:t>
      </w:r>
      <w:proofErr w:type="spellStart"/>
      <w:r w:rsidRPr="008722DE">
        <w:rPr>
          <w:rFonts w:ascii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8722DE">
        <w:rPr>
          <w:rFonts w:ascii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и др.). Числа от 1 до 1000. Сложение и вычитание чисел в пределах 1000.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задач.</w:t>
      </w:r>
    </w:p>
    <w:p w:rsidR="008722DE" w:rsidRPr="008722DE" w:rsidRDefault="008722DE" w:rsidP="008722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sz w:val="24"/>
          <w:szCs w:val="24"/>
        </w:rPr>
        <w:t>Ребус. Правила разгадывание ребусов: прибавление при чтении буквы «у», прибавление при чтении предлогов «за» или «перед»</w:t>
      </w:r>
      <w:r w:rsidR="00830EFC">
        <w:rPr>
          <w:rFonts w:ascii="Times New Roman" w:hAnsi="Times New Roman" w:cs="Times New Roman"/>
          <w:sz w:val="24"/>
          <w:szCs w:val="24"/>
        </w:rPr>
        <w:t xml:space="preserve">, </w:t>
      </w:r>
      <w:r w:rsidRPr="008722DE">
        <w:rPr>
          <w:rFonts w:ascii="Times New Roman" w:hAnsi="Times New Roman" w:cs="Times New Roman"/>
          <w:sz w:val="24"/>
          <w:szCs w:val="24"/>
        </w:rPr>
        <w:t xml:space="preserve">добавление при чтении слога «по», прибавление при чтении предлога «с». Что такое математический ребус. Решение математических </w:t>
      </w:r>
      <w:r w:rsidRPr="008722DE">
        <w:rPr>
          <w:rFonts w:ascii="Times New Roman" w:hAnsi="Times New Roman" w:cs="Times New Roman"/>
          <w:sz w:val="24"/>
          <w:szCs w:val="24"/>
        </w:rPr>
        <w:lastRenderedPageBreak/>
        <w:t>ребусов. Монеты в 1р., 2р., 5р., 10.р, 1к., 5к.,10к. Купюры в 10р., 50р. Размен монет и купюр. Оплата проезда.</w:t>
      </w:r>
    </w:p>
    <w:p w:rsidR="008722DE" w:rsidRPr="008722DE" w:rsidRDefault="008722DE" w:rsidP="008722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</w:p>
    <w:p w:rsidR="008722DE" w:rsidRPr="008722DE" w:rsidRDefault="008722DE" w:rsidP="008722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sz w:val="24"/>
          <w:szCs w:val="24"/>
        </w:rPr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8722DE" w:rsidRPr="008722DE" w:rsidRDefault="008722DE" w:rsidP="008722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sz w:val="24"/>
          <w:szCs w:val="24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8722DE" w:rsidRPr="008722DE" w:rsidRDefault="008722DE" w:rsidP="008722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sz w:val="24"/>
          <w:szCs w:val="24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Старинные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задачи. </w:t>
      </w: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Логические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задачи. Задачи </w:t>
      </w: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на переливание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. Составление аналогичных задач и заданий. </w:t>
      </w: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Нестандартные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задачи. Использование знаково- символических средств для моделирования ситуаций, описанных в задачах. Задачи, решаемые способом перебора. </w:t>
      </w: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«Открытые»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задачи и задания. Задачи и задания по проверке готовых решений, в том числе неверных.</w:t>
      </w:r>
      <w:r w:rsidRPr="0087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2DE" w:rsidRPr="008722DE" w:rsidRDefault="008722DE" w:rsidP="008722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Геометрическая мозаика</w:t>
      </w:r>
    </w:p>
    <w:p w:rsidR="008722DE" w:rsidRPr="008722DE" w:rsidRDefault="008722DE" w:rsidP="008722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22DE">
        <w:rPr>
          <w:rFonts w:ascii="Times New Roman" w:hAnsi="Times New Roman" w:cs="Times New Roman"/>
          <w:sz w:val="24"/>
          <w:szCs w:val="24"/>
        </w:rPr>
        <w:t>Первые шаги в геометрии. Простейшие геометрические фигуры.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Разрезание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и составление фигур. Деление заданной фигуры на равные по площади части</w:t>
      </w: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. Поиск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заданных фигур в фигурах сложной конфигурации. </w:t>
      </w:r>
      <w:r w:rsidRPr="008722DE">
        <w:rPr>
          <w:rFonts w:ascii="Times New Roman" w:hAnsi="Times New Roman" w:cs="Times New Roman"/>
          <w:i/>
          <w:color w:val="191919"/>
          <w:sz w:val="24"/>
          <w:szCs w:val="24"/>
        </w:rPr>
        <w:t>Решение задач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>, формирующих геометрическую наблюдательность. Распознавание (нахождение) окружности на орнаменте. Составление</w:t>
      </w:r>
      <w:r w:rsidR="0080770B">
        <w:rPr>
          <w:rFonts w:ascii="Times New Roman" w:hAnsi="Times New Roman" w:cs="Times New Roman"/>
          <w:color w:val="191919"/>
          <w:sz w:val="24"/>
          <w:szCs w:val="24"/>
        </w:rPr>
        <w:t xml:space="preserve"> (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>вычерчивание) орнамента с использованием циркуля (по образцу, по собственному замыслу).</w:t>
      </w:r>
    </w:p>
    <w:p w:rsidR="00486081" w:rsidRPr="00076B9C" w:rsidRDefault="00076B9C" w:rsidP="0007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9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b/>
          <w:color w:val="191919"/>
          <w:sz w:val="24"/>
          <w:szCs w:val="24"/>
        </w:rPr>
        <w:t>Числа. Арифметические действия. Величины</w:t>
      </w:r>
    </w:p>
    <w:p w:rsidR="008722DE" w:rsidRPr="008722DE" w:rsidRDefault="008722DE" w:rsidP="0087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чисел и действий над ними. Счет и десятичная система счисления.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</w:r>
    </w:p>
    <w:p w:rsidR="008722DE" w:rsidRPr="008722DE" w:rsidRDefault="008722DE" w:rsidP="008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722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задач.</w:t>
      </w:r>
    </w:p>
    <w:p w:rsidR="008722DE" w:rsidRPr="008722DE" w:rsidRDefault="008722DE" w:rsidP="0087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 Комбинаторные задачи. Представление данных в виде таблиц, диаграмм, графиков.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8722DE" w:rsidRPr="008722DE" w:rsidRDefault="008722DE" w:rsidP="008722D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2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Геометрическая мозаика</w:t>
      </w:r>
    </w:p>
    <w:p w:rsidR="008722DE" w:rsidRPr="008722DE" w:rsidRDefault="008722DE" w:rsidP="0087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Наглядная геометрия. Задачи на разрезание и перекраивание. Разбиение объекта на части и составление модели.</w:t>
      </w:r>
      <w:r w:rsidRPr="008722DE">
        <w:rPr>
          <w:rFonts w:ascii="Times New Roman" w:hAnsi="Times New Roman" w:cs="Times New Roman"/>
          <w:color w:val="191919"/>
          <w:sz w:val="24"/>
          <w:szCs w:val="24"/>
        </w:rPr>
        <w:t xml:space="preserve"> Объёмные фигуры: цилиндр, конус, пирамида, шар, куб. </w:t>
      </w:r>
    </w:p>
    <w:p w:rsidR="00072640" w:rsidRPr="00076B9C" w:rsidRDefault="00072640" w:rsidP="0007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9C">
        <w:rPr>
          <w:rFonts w:ascii="Times New Roman" w:hAnsi="Times New Roman" w:cs="Times New Roman"/>
          <w:b/>
          <w:bCs/>
          <w:sz w:val="24"/>
          <w:szCs w:val="24"/>
        </w:rPr>
        <w:t>5-й класс</w:t>
      </w:r>
    </w:p>
    <w:p w:rsidR="00072640" w:rsidRPr="00076B9C" w:rsidRDefault="00072640">
      <w:pPr>
        <w:rPr>
          <w:rFonts w:ascii="Times New Roman" w:eastAsia="Octava-Regular" w:hAnsi="Times New Roman" w:cs="Times New Roman"/>
          <w:sz w:val="24"/>
          <w:szCs w:val="24"/>
        </w:rPr>
      </w:pPr>
      <w:r w:rsidRPr="00076B9C">
        <w:rPr>
          <w:rFonts w:ascii="Times New Roman" w:eastAsia="Octava-Regular" w:hAnsi="Times New Roman" w:cs="Times New Roman"/>
          <w:sz w:val="24"/>
          <w:szCs w:val="24"/>
        </w:rPr>
        <w:t>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Комбинаторные задачи. Представление данных в виде таблиц, диаграмм, графиков</w:t>
      </w:r>
    </w:p>
    <w:p w:rsidR="009E4985" w:rsidRPr="00076B9C" w:rsidRDefault="009E4985" w:rsidP="009E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9C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:rsidR="009E4985" w:rsidRPr="00076B9C" w:rsidRDefault="009E4985" w:rsidP="009E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4"/>
          <w:szCs w:val="24"/>
        </w:rPr>
      </w:pPr>
      <w:r w:rsidRPr="00076B9C">
        <w:rPr>
          <w:rFonts w:ascii="Times New Roman" w:eastAsia="Octava-Regular" w:hAnsi="Times New Roman" w:cs="Times New Roman"/>
          <w:sz w:val="24"/>
          <w:szCs w:val="24"/>
        </w:rPr>
        <w:lastRenderedPageBreak/>
        <w:t>Текстовые задачи, решаемые арифметическим способом: части, проценты, пропорция, движение, работа.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</w:t>
      </w:r>
    </w:p>
    <w:p w:rsidR="009E4985" w:rsidRPr="00076B9C" w:rsidRDefault="009E4985" w:rsidP="009E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9C">
        <w:rPr>
          <w:rFonts w:ascii="Times New Roman" w:hAnsi="Times New Roman" w:cs="Times New Roman"/>
          <w:b/>
          <w:bCs/>
          <w:sz w:val="24"/>
          <w:szCs w:val="24"/>
        </w:rPr>
        <w:t>7-й класс</w:t>
      </w:r>
    </w:p>
    <w:p w:rsidR="009E4985" w:rsidRPr="00076B9C" w:rsidRDefault="009E4985" w:rsidP="0007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ctava-Regular" w:hAnsi="Times New Roman" w:cs="Times New Roman"/>
          <w:sz w:val="24"/>
          <w:szCs w:val="24"/>
        </w:rPr>
      </w:pPr>
      <w:r w:rsidRPr="00076B9C">
        <w:rPr>
          <w:rFonts w:ascii="Times New Roman" w:eastAsia="Octava-Regular" w:hAnsi="Times New Roman" w:cs="Times New Roman"/>
          <w:sz w:val="24"/>
          <w:szCs w:val="24"/>
        </w:rPr>
        <w:t>Задачи практико-ориентированного содержания: на движение, на совместную работу. Геометрические задачи на построения и на изучение свойств фигур, возникающих в ситуациях повседневной жизни, задач практического содержания. Решение задач реальной жизни. Статистические явления, представленные в различной форме: текст, таблица, столбчатые и линейные диаграммы, гистограммы.</w:t>
      </w:r>
    </w:p>
    <w:p w:rsidR="009E4985" w:rsidRPr="00076B9C" w:rsidRDefault="009E4985" w:rsidP="009E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9C">
        <w:rPr>
          <w:rFonts w:ascii="Times New Roman" w:hAnsi="Times New Roman" w:cs="Times New Roman"/>
          <w:b/>
          <w:bCs/>
          <w:sz w:val="24"/>
          <w:szCs w:val="24"/>
        </w:rPr>
        <w:t>8-й класс</w:t>
      </w:r>
    </w:p>
    <w:p w:rsidR="009E4985" w:rsidRPr="00076B9C" w:rsidRDefault="009E4985" w:rsidP="00076B9C">
      <w:pPr>
        <w:pStyle w:val="TableParagraph"/>
        <w:ind w:firstLine="573"/>
        <w:jc w:val="both"/>
        <w:rPr>
          <w:iCs/>
          <w:sz w:val="24"/>
          <w:szCs w:val="24"/>
        </w:rPr>
      </w:pPr>
      <w:r w:rsidRPr="00076B9C">
        <w:rPr>
          <w:iCs/>
          <w:sz w:val="24"/>
          <w:szCs w:val="24"/>
        </w:rPr>
        <w:t>Работа с информацией, представленной в  форме таблиц, диаграмм столбчатой или круговой, схем. Вычисление расстояний на местности в стандартных ситуациях и применение формул в повседневной жизни. Квадратные уравнения, аналитические и неаналитические методы решения. Алгебраические связи между элементами фигур: теорема Пифагора, соотношения между сторонами треугольника), относительное расположение, равенство. Математическое описание зависимости между переменными в различных процессах.</w:t>
      </w:r>
      <w:r w:rsidR="00076B9C">
        <w:rPr>
          <w:iCs/>
          <w:sz w:val="24"/>
          <w:szCs w:val="24"/>
        </w:rPr>
        <w:t xml:space="preserve"> </w:t>
      </w:r>
      <w:r w:rsidRPr="00076B9C">
        <w:rPr>
          <w:iCs/>
          <w:sz w:val="24"/>
          <w:szCs w:val="24"/>
        </w:rPr>
        <w:t>Интерпретация</w:t>
      </w:r>
      <w:r w:rsidRPr="00076B9C">
        <w:rPr>
          <w:iCs/>
          <w:sz w:val="24"/>
          <w:szCs w:val="24"/>
        </w:rPr>
        <w:tab/>
        <w:t>трёхмерных</w:t>
      </w:r>
      <w:r w:rsidRPr="00076B9C">
        <w:rPr>
          <w:iCs/>
          <w:sz w:val="24"/>
          <w:szCs w:val="24"/>
        </w:rPr>
        <w:tab/>
        <w:t>изображений, построение фигур. Определение ошибки измерения, определение шансов наступления того или иного события. Решение</w:t>
      </w:r>
      <w:r w:rsidRPr="00076B9C">
        <w:rPr>
          <w:iCs/>
          <w:sz w:val="24"/>
          <w:szCs w:val="24"/>
        </w:rPr>
        <w:tab/>
        <w:t>типичных</w:t>
      </w:r>
      <w:r w:rsidRPr="00076B9C">
        <w:rPr>
          <w:iCs/>
          <w:sz w:val="24"/>
          <w:szCs w:val="24"/>
        </w:rPr>
        <w:tab/>
        <w:t>математических</w:t>
      </w:r>
      <w:r w:rsidRPr="00076B9C">
        <w:rPr>
          <w:iCs/>
          <w:sz w:val="24"/>
          <w:szCs w:val="24"/>
        </w:rPr>
        <w:tab/>
        <w:t>задач, требующих прохождения этапа моделирования.</w:t>
      </w:r>
    </w:p>
    <w:p w:rsidR="00076B9C" w:rsidRPr="00076B9C" w:rsidRDefault="00076B9C" w:rsidP="00076B9C">
      <w:pPr>
        <w:pStyle w:val="TableParagraph"/>
        <w:spacing w:line="315" w:lineRule="exact"/>
        <w:ind w:left="137" w:firstLine="5"/>
        <w:jc w:val="both"/>
        <w:rPr>
          <w:iCs/>
          <w:sz w:val="24"/>
          <w:szCs w:val="24"/>
        </w:rPr>
      </w:pPr>
    </w:p>
    <w:p w:rsidR="009E4985" w:rsidRDefault="009E4985" w:rsidP="009E4985">
      <w:pPr>
        <w:rPr>
          <w:rFonts w:ascii="Times New Roman" w:hAnsi="Times New Roman" w:cs="Times New Roman"/>
          <w:b/>
          <w:sz w:val="24"/>
          <w:szCs w:val="24"/>
        </w:rPr>
      </w:pPr>
      <w:r w:rsidRPr="00E455EA">
        <w:rPr>
          <w:rFonts w:ascii="Times New Roman" w:hAnsi="Times New Roman" w:cs="Times New Roman"/>
          <w:b/>
          <w:sz w:val="24"/>
          <w:szCs w:val="24"/>
        </w:rPr>
        <w:t>3.ТЕМАТИЧЕСКОЕ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 С УКАЗАНИЕМ КОЛИЧЕСТВА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9E4985" w:rsidTr="00796F20">
        <w:tc>
          <w:tcPr>
            <w:tcW w:w="675" w:type="dxa"/>
          </w:tcPr>
          <w:p w:rsidR="009E4985" w:rsidRPr="00403F70" w:rsidRDefault="009E4985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4985" w:rsidRPr="00403F70" w:rsidRDefault="009E4985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55" w:type="dxa"/>
          </w:tcPr>
          <w:p w:rsidR="009E4985" w:rsidRPr="00403F70" w:rsidRDefault="009E4985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  <w:tc>
          <w:tcPr>
            <w:tcW w:w="1241" w:type="dxa"/>
          </w:tcPr>
          <w:p w:rsidR="009E4985" w:rsidRPr="00403F70" w:rsidRDefault="009E4985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830EFC" w:rsidRPr="00403F70" w:rsidRDefault="00830EFC" w:rsidP="009E4985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403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241" w:type="dxa"/>
          </w:tcPr>
          <w:p w:rsidR="00830EFC" w:rsidRPr="00403F70" w:rsidRDefault="001A4571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6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796F2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66902" w:rsidRDefault="00830EFC" w:rsidP="00830EF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C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последовательность чисел от 1 до 20. </w:t>
            </w:r>
          </w:p>
          <w:p w:rsidR="00830EFC" w:rsidRPr="00830EFC" w:rsidRDefault="00830EFC" w:rsidP="00830EF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C">
              <w:rPr>
                <w:rFonts w:ascii="Times New Roman" w:hAnsi="Times New Roman" w:cs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241" w:type="dxa"/>
          </w:tcPr>
          <w:p w:rsidR="00830EFC" w:rsidRPr="00796F20" w:rsidRDefault="001A4571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30EFC" w:rsidRPr="00830EFC" w:rsidRDefault="00830EFC" w:rsidP="0083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C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</w:t>
            </w:r>
          </w:p>
        </w:tc>
        <w:tc>
          <w:tcPr>
            <w:tcW w:w="1241" w:type="dxa"/>
          </w:tcPr>
          <w:p w:rsidR="00830EFC" w:rsidRPr="00796F20" w:rsidRDefault="001A4571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30EFC" w:rsidRPr="00E37FA4" w:rsidRDefault="00E37FA4" w:rsidP="00E37FA4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 допускающие несколько способов решения.</w:t>
            </w:r>
          </w:p>
        </w:tc>
        <w:tc>
          <w:tcPr>
            <w:tcW w:w="1241" w:type="dxa"/>
          </w:tcPr>
          <w:p w:rsidR="00830EFC" w:rsidRPr="00796F20" w:rsidRDefault="001A4571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30EFC" w:rsidRPr="00E37FA4" w:rsidRDefault="00E37FA4" w:rsidP="00E3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C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недостаточными, некорректными данными, с избыточным составом условия. </w:t>
            </w:r>
          </w:p>
        </w:tc>
        <w:tc>
          <w:tcPr>
            <w:tcW w:w="1241" w:type="dxa"/>
          </w:tcPr>
          <w:p w:rsidR="00830EFC" w:rsidRPr="00796F20" w:rsidRDefault="001A4571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30EFC" w:rsidRPr="00403F70" w:rsidRDefault="00E37FA4" w:rsidP="00E37FA4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Последовательность «шагов» (алгоритм) решения задачи. </w:t>
            </w:r>
            <w:proofErr w:type="spellStart"/>
            <w:r w:rsidRPr="00830EFC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83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EF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830E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0E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83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30EFC" w:rsidRPr="00796F2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30EFC" w:rsidRPr="00403F70" w:rsidRDefault="00E37FA4" w:rsidP="00E37FA4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Ориентировка в тексте задачи, выделение условия и вопроса, данных и искомых чисел (величин).</w:t>
            </w:r>
          </w:p>
        </w:tc>
        <w:tc>
          <w:tcPr>
            <w:tcW w:w="1241" w:type="dxa"/>
          </w:tcPr>
          <w:p w:rsidR="00830EFC" w:rsidRPr="00796F20" w:rsidRDefault="001A4571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30EFC" w:rsidRPr="00403F70" w:rsidRDefault="00E37FA4" w:rsidP="00E37FA4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90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Пространственные представления. Понятия «влево», «вправо», «вверх», «вниз».</w:t>
            </w:r>
          </w:p>
        </w:tc>
        <w:tc>
          <w:tcPr>
            <w:tcW w:w="1241" w:type="dxa"/>
          </w:tcPr>
          <w:p w:rsidR="00830EFC" w:rsidRPr="00796F20" w:rsidRDefault="001A4571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30EFC" w:rsidRPr="00E37FA4" w:rsidRDefault="00E37FA4" w:rsidP="00E3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30EF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Маршрут передвижения. Точка начала движения; число, стрелки 1</w:t>
            </w:r>
            <w:r w:rsidRPr="00830EFC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→ </w:t>
            </w:r>
            <w:r w:rsidRPr="00830EF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830EFC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>↓</w:t>
            </w:r>
            <w:r w:rsidRPr="00830EF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указывающие направление движения. </w:t>
            </w:r>
          </w:p>
        </w:tc>
        <w:tc>
          <w:tcPr>
            <w:tcW w:w="1241" w:type="dxa"/>
          </w:tcPr>
          <w:p w:rsidR="00830EFC" w:rsidRPr="00796F20" w:rsidRDefault="001A4571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EFC" w:rsidTr="00796F20">
        <w:tc>
          <w:tcPr>
            <w:tcW w:w="675" w:type="dxa"/>
          </w:tcPr>
          <w:p w:rsidR="00830EFC" w:rsidRPr="00403F70" w:rsidRDefault="00830EFC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30EFC" w:rsidRPr="00403F70" w:rsidRDefault="00E37FA4" w:rsidP="00E37FA4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7FA4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</w:tc>
        <w:tc>
          <w:tcPr>
            <w:tcW w:w="1241" w:type="dxa"/>
          </w:tcPr>
          <w:p w:rsidR="00830EFC" w:rsidRPr="00796F2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D38" w:rsidTr="00796F20">
        <w:tc>
          <w:tcPr>
            <w:tcW w:w="675" w:type="dxa"/>
          </w:tcPr>
          <w:p w:rsidR="00306D38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306D38" w:rsidRDefault="00306D38" w:rsidP="00E37FA4">
            <w:pPr>
              <w:pStyle w:val="Style8"/>
              <w:snapToGri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ru-RU"/>
              </w:rPr>
            </w:pPr>
            <w:r w:rsidRPr="00306D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241" w:type="dxa"/>
          </w:tcPr>
          <w:p w:rsidR="00306D38" w:rsidRPr="00796F2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DE" w:rsidTr="00796F20">
        <w:tc>
          <w:tcPr>
            <w:tcW w:w="675" w:type="dxa"/>
          </w:tcPr>
          <w:p w:rsidR="008722DE" w:rsidRPr="00403F70" w:rsidRDefault="008722DE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2DE" w:rsidRPr="00403F70" w:rsidRDefault="008722DE" w:rsidP="009E4985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241" w:type="dxa"/>
          </w:tcPr>
          <w:p w:rsidR="008722DE" w:rsidRPr="00403F70" w:rsidRDefault="001A4571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6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Default="00306D38" w:rsidP="007B7B4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306D38" w:rsidRDefault="00306D38" w:rsidP="007B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06D38" w:rsidRPr="00096C80" w:rsidRDefault="00306D38" w:rsidP="008722DE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</w:tcPr>
          <w:p w:rsidR="00306D38" w:rsidRPr="008722DE" w:rsidRDefault="00306D38" w:rsidP="0087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06D38" w:rsidRPr="0080770B" w:rsidRDefault="00306D38" w:rsidP="0080770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Старинные задачи.</w:t>
            </w:r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Логические задачи. 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06D38" w:rsidRPr="00096C80" w:rsidRDefault="00306D38" w:rsidP="00C80189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03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Задачи на переливание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403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Составление аналогичных задач и заданий.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06D38" w:rsidRPr="00096C80" w:rsidRDefault="00306D38" w:rsidP="00C80189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722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Нестандартные</w:t>
            </w:r>
            <w:proofErr w:type="spellEnd"/>
            <w:r w:rsidRPr="008722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722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06D38" w:rsidRPr="00403F70" w:rsidRDefault="00306D38" w:rsidP="00403F70">
            <w:pPr>
              <w:pStyle w:val="Default"/>
              <w:rPr>
                <w:color w:val="000000" w:themeColor="text1"/>
              </w:rPr>
            </w:pPr>
            <w:r w:rsidRPr="008722DE">
              <w:rPr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06D38" w:rsidRPr="00096C80" w:rsidRDefault="00306D38" w:rsidP="00403F70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03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Расположение деталей фигуры в исходной конструкции (треугольники,  уголки). </w:t>
            </w:r>
            <w:proofErr w:type="spellStart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proofErr w:type="spellEnd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фигуры</w:t>
            </w:r>
            <w:proofErr w:type="spellEnd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заданной</w:t>
            </w:r>
            <w:proofErr w:type="spellEnd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фигуры</w:t>
            </w:r>
            <w:proofErr w:type="spellEnd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72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06D38" w:rsidRPr="00096C80" w:rsidRDefault="00306D38" w:rsidP="00403F70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F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06D38" w:rsidRPr="00403F70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6D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ru-RU"/>
              </w:rPr>
              <w:t>Итоговый контроль</w:t>
            </w:r>
            <w:r w:rsidRPr="00306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dxa"/>
          </w:tcPr>
          <w:p w:rsidR="00306D38" w:rsidRPr="008722DE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241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306D38" w:rsidTr="00796F20">
        <w:tc>
          <w:tcPr>
            <w:tcW w:w="675" w:type="dxa"/>
          </w:tcPr>
          <w:p w:rsidR="00306D38" w:rsidRPr="00E455EA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403F70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306D38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06D38" w:rsidRPr="008722DE" w:rsidRDefault="00306D38" w:rsidP="00403F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История развития математики. Из истории чисел и цифр. Интересные приёмы устного счёта. Виды цифр. Римская нумерация. Римские цифры от 1 до 50. </w:t>
            </w:r>
          </w:p>
          <w:p w:rsidR="00306D38" w:rsidRPr="00403F70" w:rsidRDefault="00306D38" w:rsidP="00403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06D38" w:rsidRPr="00403F70" w:rsidRDefault="00306D38" w:rsidP="00403F70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Единицы времени: час, минута, сутки, месяц. </w:t>
            </w:r>
            <w:r w:rsidRPr="004F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06D38" w:rsidRPr="00403F70" w:rsidRDefault="00306D38" w:rsidP="00403F70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0433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Поиск нескольких решений. Восстановление примеров: поиск цифры, которая скрыта.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Последовательное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выполнение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арифметических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действий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: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отгадывание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задуманных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06D38" w:rsidRPr="00403F70" w:rsidRDefault="00306D38" w:rsidP="00403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др.). Числа от 1 до 1000. Сложение и вычитание чисел в пределах 1000.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06D38" w:rsidRPr="00403F70" w:rsidRDefault="00306D38" w:rsidP="00403F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Ребус. Правила разгадывание ребусов: прибавление при чтении буквы «у», прибавление при чтении предлогов «за» или «</w:t>
            </w:r>
            <w:proofErr w:type="spellStart"/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перед»</w:t>
            </w:r>
            <w:proofErr w:type="gramStart"/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обавление</w:t>
            </w:r>
            <w:proofErr w:type="spellEnd"/>
            <w:r w:rsidRPr="008722DE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слога «по», прибавление при чтении предлога «с». Что такое математический ребус. Решение математических ребусов. Монеты в 1р., 2р., 5р., 10.р, 1к., 5к.,10к. Купюры в 10р., 50р. Размен монет и купюр. Оплата проезда.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06D38" w:rsidRPr="008722DE" w:rsidRDefault="00306D38" w:rsidP="00403F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      </w:r>
          </w:p>
          <w:p w:rsidR="00306D38" w:rsidRPr="008722DE" w:rsidRDefault="00306D38" w:rsidP="00403F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Задачи с некорректными данными, с избыточным составом условия. Задачи на оперирование понятиями «все», «некоторые», «отдельные».</w:t>
            </w:r>
          </w:p>
          <w:p w:rsidR="00306D38" w:rsidRPr="00403F70" w:rsidRDefault="00306D38" w:rsidP="00403F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Задачи на установления сходства и соответствия. Задачи на установление временных, пространственных и функциональных отношений.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06D38" w:rsidRPr="008722DE" w:rsidRDefault="00306D38" w:rsidP="00403F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E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  <w:p w:rsidR="00306D38" w:rsidRPr="00403F70" w:rsidRDefault="00306D38" w:rsidP="00403F70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ru-RU"/>
              </w:rPr>
              <w:t>Разрезание</w:t>
            </w:r>
            <w:r w:rsidRPr="00403F7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и составление фигур. Деление заданной фигуры на равные по площади части</w:t>
            </w:r>
            <w:r w:rsidRPr="00403F70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06D38" w:rsidRPr="0080770B" w:rsidRDefault="00306D38" w:rsidP="0080770B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70B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ru-RU"/>
              </w:rPr>
              <w:t>Поиск</w:t>
            </w:r>
            <w:r w:rsidRPr="0080770B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заданных фигур в фигурах сложной конфигурации. </w:t>
            </w:r>
            <w:r w:rsidRPr="0080770B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ru-RU"/>
              </w:rPr>
              <w:t>Решение задач</w:t>
            </w:r>
            <w:r w:rsidRPr="0080770B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 формирующих геометрическую наблюдательность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06D38" w:rsidRPr="00403F70" w:rsidRDefault="00306D38" w:rsidP="0080770B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6D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306D38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06D38" w:rsidRPr="0080770B" w:rsidRDefault="00306D38" w:rsidP="00807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чисел и действий над ними. Счет и десятичная система счисления.</w:t>
            </w:r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06D38" w:rsidRPr="00403F70" w:rsidRDefault="00306D38" w:rsidP="0080770B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70B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Поиск и чтение слов, связанных с математикой (в таблице, ходом шахматного коня и др.). </w:t>
            </w:r>
            <w:r w:rsidRPr="004F0433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Занимательные задания с римскими цифрами. Время. Единицы времени. Масса. Единицы массы. </w:t>
            </w:r>
            <w:proofErr w:type="spellStart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Литр</w:t>
            </w:r>
            <w:proofErr w:type="spellEnd"/>
            <w:r w:rsidRPr="008722D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06D38" w:rsidRPr="0080770B" w:rsidRDefault="00306D38" w:rsidP="00807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Сюжетные задачи, решаемые с конца. Задачи на взвешивание. 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06D38" w:rsidRPr="00403F70" w:rsidRDefault="00306D38" w:rsidP="0080770B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70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Логические задачи: задачи о </w:t>
            </w:r>
            <w:bookmarkStart w:id="0" w:name="_GoBack"/>
            <w:bookmarkEnd w:id="0"/>
            <w:r w:rsidRPr="0080770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«мудрецах», о лжецах и тех, кто всегда говорит правду. </w:t>
            </w:r>
            <w:proofErr w:type="spellStart"/>
            <w:r w:rsidRPr="008722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Комбинаторные</w:t>
            </w:r>
            <w:proofErr w:type="spellEnd"/>
            <w:r w:rsidRPr="008722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2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  <w:proofErr w:type="spellEnd"/>
            <w:r w:rsidRPr="008722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06D38" w:rsidRPr="00403F70" w:rsidRDefault="00306D38" w:rsidP="00C80189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70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Представление данных в виде таблиц, диаграмм, графиков.</w:t>
            </w:r>
            <w:r w:rsidRPr="0080770B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4F0433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Анализ и оценка готовых решений задачи, выбор верных решений.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06D38" w:rsidRPr="0080770B" w:rsidRDefault="00306D38" w:rsidP="00807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7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06D38" w:rsidRPr="00403F70" w:rsidRDefault="00306D38" w:rsidP="0080770B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043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Наглядная геометрия. Задачи на разрезание и перекраивание.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06D38" w:rsidRPr="00403F70" w:rsidRDefault="00306D38" w:rsidP="0080770B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70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Разбиение объекта на части и составление модели.</w:t>
            </w:r>
            <w:r w:rsidRPr="0080770B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4F0433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Объёмные фигуры: цилиндр, конус, пирамида, шар, куб.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38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06D38" w:rsidRPr="00403F70" w:rsidRDefault="00306D38" w:rsidP="00C80189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6D3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241" w:type="dxa"/>
          </w:tcPr>
          <w:p w:rsidR="00306D38" w:rsidRPr="0080770B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80770B" w:rsidRDefault="00306D38" w:rsidP="0080770B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403F70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306D38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rPr>
          <w:trHeight w:val="244"/>
        </w:trPr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Задачи на переливание (задача Пуассона) и взвешивание.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 xml:space="preserve">Первые шаги в геометрии. Простейшие геометрические фигуры. Наглядная геометрия. 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ind w:right="97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06D38">
              <w:rPr>
                <w:b/>
                <w:color w:val="191919"/>
                <w:sz w:val="24"/>
                <w:szCs w:val="24"/>
              </w:rPr>
              <w:t>Итоговый контроль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403F7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306D38" w:rsidRPr="00403F70" w:rsidTr="00796F20">
        <w:trPr>
          <w:trHeight w:val="325"/>
        </w:trPr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306D38" w:rsidRDefault="00306D38" w:rsidP="00306D38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403F70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306D38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ind w:right="172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241" w:type="dxa"/>
          </w:tcPr>
          <w:p w:rsidR="00306D38" w:rsidRPr="00403F70" w:rsidRDefault="00796F20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Логические задачи, решаемые с помощью таблиц.</w:t>
            </w:r>
          </w:p>
        </w:tc>
        <w:tc>
          <w:tcPr>
            <w:tcW w:w="1241" w:type="dxa"/>
          </w:tcPr>
          <w:p w:rsidR="00306D38" w:rsidRPr="00403F70" w:rsidRDefault="00306D38" w:rsidP="001A4571">
            <w:pPr>
              <w:pStyle w:val="TableParagraph"/>
              <w:spacing w:line="317" w:lineRule="exact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 xml:space="preserve">Геометрические задачи на построение и на изучение свойств фигур: </w:t>
            </w:r>
            <w:r w:rsidRPr="00403F70">
              <w:rPr>
                <w:spacing w:val="-1"/>
                <w:sz w:val="24"/>
                <w:szCs w:val="24"/>
              </w:rPr>
              <w:t xml:space="preserve">геометрические </w:t>
            </w:r>
            <w:r w:rsidRPr="00403F70">
              <w:rPr>
                <w:sz w:val="24"/>
                <w:szCs w:val="24"/>
              </w:rPr>
              <w:t>фигуры на клетчатой бумаге,</w:t>
            </w:r>
            <w:r w:rsidRPr="00403F70">
              <w:rPr>
                <w:spacing w:val="-11"/>
                <w:sz w:val="24"/>
                <w:szCs w:val="24"/>
              </w:rPr>
              <w:t xml:space="preserve">  </w:t>
            </w:r>
            <w:r w:rsidRPr="00403F70">
              <w:rPr>
                <w:sz w:val="24"/>
                <w:szCs w:val="24"/>
              </w:rPr>
              <w:t>конструирование.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 xml:space="preserve">Элементы логики, теории вероятности, комбинаторики: таблицы, диаграммы, вычисление вероятности. 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06D38" w:rsidRPr="00403F70" w:rsidRDefault="00306D38" w:rsidP="009E4985">
            <w:pPr>
              <w:pStyle w:val="TableParagraph"/>
              <w:rPr>
                <w:sz w:val="24"/>
                <w:szCs w:val="24"/>
              </w:rPr>
            </w:pPr>
            <w:r w:rsidRPr="00306D38">
              <w:rPr>
                <w:b/>
                <w:color w:val="191919"/>
                <w:sz w:val="24"/>
                <w:szCs w:val="24"/>
              </w:rPr>
              <w:t>Итоговый контроль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403F7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796F20" w:rsidRDefault="00306D38" w:rsidP="00796F20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241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9E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403F70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306D38" w:rsidRDefault="00306D38" w:rsidP="009E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Задачи практико-ориентированного содержания</w:t>
            </w:r>
            <w:r w:rsidRPr="00403F70">
              <w:rPr>
                <w:b/>
                <w:sz w:val="24"/>
                <w:szCs w:val="24"/>
              </w:rPr>
              <w:t xml:space="preserve">: </w:t>
            </w:r>
            <w:r w:rsidRPr="00403F70">
              <w:rPr>
                <w:sz w:val="24"/>
                <w:szCs w:val="24"/>
              </w:rPr>
              <w:t>на движение, на совместную работу.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Геометрические задачи на построения и на изучение свойств фигур, возникающих в ситуациях повседневной жизни, задач практического содержания.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tabs>
                <w:tab w:val="left" w:pos="138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Решение</w:t>
            </w:r>
            <w:r w:rsidRPr="00403F70">
              <w:rPr>
                <w:sz w:val="24"/>
                <w:szCs w:val="24"/>
              </w:rPr>
              <w:tab/>
            </w:r>
            <w:r w:rsidRPr="00403F70">
              <w:rPr>
                <w:spacing w:val="-3"/>
                <w:sz w:val="24"/>
                <w:szCs w:val="24"/>
              </w:rPr>
              <w:t>задач</w:t>
            </w:r>
            <w:r w:rsidRPr="00403F70">
              <w:rPr>
                <w:sz w:val="24"/>
                <w:szCs w:val="24"/>
              </w:rPr>
              <w:t xml:space="preserve"> на вероятность событий в реальной жизни. 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before="36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Решение геометрических задач исследовательского характера.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306D38">
              <w:rPr>
                <w:b/>
                <w:color w:val="191919"/>
                <w:sz w:val="24"/>
                <w:szCs w:val="24"/>
              </w:rPr>
              <w:t>Итоговый контроль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403F7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796F20" w:rsidRDefault="00306D38" w:rsidP="00796F20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3F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241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06D38" w:rsidRPr="00403F70" w:rsidRDefault="00306D38" w:rsidP="00306D38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41" w:type="dxa"/>
          </w:tcPr>
          <w:p w:rsidR="00306D38" w:rsidRPr="00306D38" w:rsidRDefault="00796F20" w:rsidP="0007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 xml:space="preserve">Работа с информацией, представленной в </w:t>
            </w:r>
            <w:r w:rsidRPr="00403F70">
              <w:rPr>
                <w:spacing w:val="23"/>
                <w:sz w:val="24"/>
                <w:szCs w:val="24"/>
              </w:rPr>
              <w:t xml:space="preserve"> </w:t>
            </w:r>
            <w:r w:rsidRPr="00403F70">
              <w:rPr>
                <w:sz w:val="24"/>
                <w:szCs w:val="24"/>
              </w:rPr>
              <w:t>форме таблиц,</w:t>
            </w:r>
            <w:r w:rsidRPr="00403F70">
              <w:rPr>
                <w:spacing w:val="-19"/>
                <w:sz w:val="24"/>
                <w:szCs w:val="24"/>
              </w:rPr>
              <w:t xml:space="preserve"> </w:t>
            </w:r>
            <w:r w:rsidRPr="00403F70">
              <w:rPr>
                <w:sz w:val="24"/>
                <w:szCs w:val="24"/>
              </w:rPr>
              <w:t>диаграмм</w:t>
            </w:r>
            <w:r w:rsidRPr="00403F70">
              <w:rPr>
                <w:spacing w:val="-21"/>
                <w:sz w:val="24"/>
                <w:szCs w:val="24"/>
              </w:rPr>
              <w:t xml:space="preserve"> </w:t>
            </w:r>
            <w:r w:rsidRPr="00403F70">
              <w:rPr>
                <w:sz w:val="24"/>
                <w:szCs w:val="24"/>
              </w:rPr>
              <w:t>столбчатой</w:t>
            </w:r>
            <w:r w:rsidRPr="00403F70">
              <w:rPr>
                <w:spacing w:val="-18"/>
                <w:sz w:val="24"/>
                <w:szCs w:val="24"/>
              </w:rPr>
              <w:t xml:space="preserve"> </w:t>
            </w:r>
            <w:r w:rsidRPr="00403F70">
              <w:rPr>
                <w:sz w:val="24"/>
                <w:szCs w:val="24"/>
              </w:rPr>
              <w:t>или</w:t>
            </w:r>
            <w:r w:rsidRPr="00403F70">
              <w:rPr>
                <w:spacing w:val="-18"/>
                <w:sz w:val="24"/>
                <w:szCs w:val="24"/>
              </w:rPr>
              <w:t xml:space="preserve"> </w:t>
            </w:r>
            <w:r w:rsidRPr="00403F70">
              <w:rPr>
                <w:sz w:val="24"/>
                <w:szCs w:val="24"/>
              </w:rPr>
              <w:t>круговой,</w:t>
            </w:r>
            <w:r w:rsidRPr="00403F70">
              <w:rPr>
                <w:spacing w:val="-18"/>
                <w:sz w:val="24"/>
                <w:szCs w:val="24"/>
              </w:rPr>
              <w:t xml:space="preserve"> </w:t>
            </w:r>
            <w:r w:rsidRPr="00403F70">
              <w:rPr>
                <w:sz w:val="24"/>
                <w:szCs w:val="24"/>
              </w:rPr>
              <w:t>схем.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5" w:lineRule="exact"/>
              <w:ind w:left="17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Квадратные уравнения, аналитические и неаналитические методы решения.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06D38" w:rsidRPr="00403F70" w:rsidRDefault="00306D38" w:rsidP="00796F20">
            <w:pPr>
              <w:pStyle w:val="TableParagraph"/>
              <w:ind w:left="108" w:right="131"/>
              <w:rPr>
                <w:sz w:val="24"/>
                <w:szCs w:val="24"/>
              </w:rPr>
            </w:pPr>
            <w:proofErr w:type="gramStart"/>
            <w:r w:rsidRPr="00403F70">
              <w:rPr>
                <w:sz w:val="24"/>
                <w:szCs w:val="24"/>
              </w:rPr>
              <w:t>Алгебраические связи ме</w:t>
            </w:r>
            <w:r>
              <w:rPr>
                <w:sz w:val="24"/>
                <w:szCs w:val="24"/>
              </w:rPr>
              <w:t>жду элементами фигур: теорема  П</w:t>
            </w:r>
            <w:r w:rsidRPr="00403F70">
              <w:rPr>
                <w:sz w:val="24"/>
                <w:szCs w:val="24"/>
              </w:rPr>
              <w:t>ифагора, соотношения между сторонами треугольника), относительное расположение, равенство.</w:t>
            </w:r>
            <w:proofErr w:type="gramEnd"/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tabs>
                <w:tab w:val="left" w:pos="2432"/>
                <w:tab w:val="left" w:pos="4369"/>
              </w:tabs>
              <w:spacing w:line="315" w:lineRule="exact"/>
              <w:ind w:left="10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Интерпретация</w:t>
            </w:r>
            <w:r w:rsidRPr="00403F70">
              <w:rPr>
                <w:sz w:val="24"/>
                <w:szCs w:val="24"/>
              </w:rPr>
              <w:tab/>
              <w:t>трёхмерных</w:t>
            </w:r>
            <w:r w:rsidRPr="00403F70">
              <w:rPr>
                <w:sz w:val="24"/>
                <w:szCs w:val="24"/>
              </w:rPr>
              <w:tab/>
              <w:t>изображений, построение фигур.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Определение ошибки измерения,</w:t>
            </w:r>
            <w:r w:rsidRPr="00403F70">
              <w:rPr>
                <w:spacing w:val="63"/>
                <w:sz w:val="24"/>
                <w:szCs w:val="24"/>
              </w:rPr>
              <w:t xml:space="preserve"> </w:t>
            </w:r>
            <w:r w:rsidRPr="00403F70">
              <w:rPr>
                <w:sz w:val="24"/>
                <w:szCs w:val="24"/>
              </w:rPr>
              <w:t>определение шансов наступления того или иного события.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tabs>
                <w:tab w:val="left" w:pos="1494"/>
                <w:tab w:val="left" w:pos="3024"/>
                <w:tab w:val="left" w:pos="5301"/>
              </w:tabs>
              <w:spacing w:line="315" w:lineRule="exact"/>
              <w:ind w:left="108"/>
              <w:rPr>
                <w:sz w:val="24"/>
                <w:szCs w:val="24"/>
              </w:rPr>
            </w:pPr>
            <w:r w:rsidRPr="00403F70">
              <w:rPr>
                <w:sz w:val="24"/>
                <w:szCs w:val="24"/>
              </w:rPr>
              <w:t>Решение</w:t>
            </w:r>
            <w:r w:rsidRPr="00403F70">
              <w:rPr>
                <w:sz w:val="24"/>
                <w:szCs w:val="24"/>
              </w:rPr>
              <w:tab/>
              <w:t>типичных</w:t>
            </w:r>
            <w:r w:rsidRPr="00403F70">
              <w:rPr>
                <w:sz w:val="24"/>
                <w:szCs w:val="24"/>
              </w:rPr>
              <w:tab/>
              <w:t>математических</w:t>
            </w:r>
            <w:r w:rsidRPr="00403F70">
              <w:rPr>
                <w:sz w:val="24"/>
                <w:szCs w:val="24"/>
              </w:rPr>
              <w:tab/>
              <w:t>задач, требующих прохождения этапа моделирования.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06D38" w:rsidRPr="00403F70" w:rsidTr="00796F20">
        <w:tc>
          <w:tcPr>
            <w:tcW w:w="675" w:type="dxa"/>
          </w:tcPr>
          <w:p w:rsidR="00306D38" w:rsidRPr="00403F70" w:rsidRDefault="00306D38" w:rsidP="0007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06D38" w:rsidRPr="00403F70" w:rsidRDefault="00306D38" w:rsidP="00070136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r w:rsidRPr="00306D38">
              <w:rPr>
                <w:b/>
                <w:color w:val="191919"/>
                <w:sz w:val="24"/>
                <w:szCs w:val="24"/>
              </w:rPr>
              <w:t>Итоговый контроль</w:t>
            </w:r>
          </w:p>
        </w:tc>
        <w:tc>
          <w:tcPr>
            <w:tcW w:w="1241" w:type="dxa"/>
          </w:tcPr>
          <w:p w:rsidR="00306D38" w:rsidRPr="00403F70" w:rsidRDefault="00796F20" w:rsidP="00070136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9E4985" w:rsidRPr="00403F70" w:rsidRDefault="009E4985" w:rsidP="009E4985">
      <w:pPr>
        <w:rPr>
          <w:rFonts w:ascii="Times New Roman" w:hAnsi="Times New Roman" w:cs="Times New Roman"/>
          <w:iCs/>
          <w:sz w:val="24"/>
          <w:szCs w:val="24"/>
        </w:rPr>
      </w:pPr>
    </w:p>
    <w:p w:rsidR="009E4985" w:rsidRPr="00403F70" w:rsidRDefault="009E4985" w:rsidP="009E4985">
      <w:pPr>
        <w:rPr>
          <w:rFonts w:ascii="Times New Roman" w:hAnsi="Times New Roman" w:cs="Times New Roman"/>
          <w:sz w:val="24"/>
          <w:szCs w:val="24"/>
        </w:rPr>
      </w:pPr>
    </w:p>
    <w:sectPr w:rsidR="009E4985" w:rsidRPr="00403F70" w:rsidSect="00C8018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DF" w:rsidRDefault="00EE12DF" w:rsidP="00C80189">
      <w:pPr>
        <w:spacing w:after="0" w:line="240" w:lineRule="auto"/>
      </w:pPr>
      <w:r>
        <w:separator/>
      </w:r>
    </w:p>
  </w:endnote>
  <w:endnote w:type="continuationSeparator" w:id="0">
    <w:p w:rsidR="00EE12DF" w:rsidRDefault="00EE12DF" w:rsidP="00C8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257873"/>
      <w:docPartObj>
        <w:docPartGallery w:val="Page Numbers (Bottom of Page)"/>
        <w:docPartUnique/>
      </w:docPartObj>
    </w:sdtPr>
    <w:sdtEndPr/>
    <w:sdtContent>
      <w:p w:rsidR="00C80189" w:rsidRDefault="00C801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13">
          <w:rPr>
            <w:noProof/>
          </w:rPr>
          <w:t>10</w:t>
        </w:r>
        <w:r>
          <w:fldChar w:fldCharType="end"/>
        </w:r>
      </w:p>
    </w:sdtContent>
  </w:sdt>
  <w:p w:rsidR="00C80189" w:rsidRDefault="00C801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DF" w:rsidRDefault="00EE12DF" w:rsidP="00C80189">
      <w:pPr>
        <w:spacing w:after="0" w:line="240" w:lineRule="auto"/>
      </w:pPr>
      <w:r>
        <w:separator/>
      </w:r>
    </w:p>
  </w:footnote>
  <w:footnote w:type="continuationSeparator" w:id="0">
    <w:p w:rsidR="00EE12DF" w:rsidRDefault="00EE12DF" w:rsidP="00C8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907"/>
    <w:multiLevelType w:val="hybridMultilevel"/>
    <w:tmpl w:val="526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67A92"/>
    <w:multiLevelType w:val="hybridMultilevel"/>
    <w:tmpl w:val="3C90AD80"/>
    <w:lvl w:ilvl="0" w:tplc="7F7C1D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94886"/>
    <w:multiLevelType w:val="hybridMultilevel"/>
    <w:tmpl w:val="34C86F24"/>
    <w:lvl w:ilvl="0" w:tplc="9314EC4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AC5474E"/>
    <w:multiLevelType w:val="hybridMultilevel"/>
    <w:tmpl w:val="AD68F1D6"/>
    <w:lvl w:ilvl="0" w:tplc="4A089E4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9D4C19"/>
    <w:multiLevelType w:val="multilevel"/>
    <w:tmpl w:val="24F8C8F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CB91FBC"/>
    <w:multiLevelType w:val="hybridMultilevel"/>
    <w:tmpl w:val="78A6FCF4"/>
    <w:lvl w:ilvl="0" w:tplc="E0A0F30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6"/>
    <w:rsid w:val="000237DB"/>
    <w:rsid w:val="00070136"/>
    <w:rsid w:val="00072640"/>
    <w:rsid w:val="00076B9C"/>
    <w:rsid w:val="000F34CE"/>
    <w:rsid w:val="001A4571"/>
    <w:rsid w:val="00306D38"/>
    <w:rsid w:val="00355F1E"/>
    <w:rsid w:val="00403F70"/>
    <w:rsid w:val="00486081"/>
    <w:rsid w:val="004F0433"/>
    <w:rsid w:val="00527156"/>
    <w:rsid w:val="00604BBA"/>
    <w:rsid w:val="00615BFD"/>
    <w:rsid w:val="00666902"/>
    <w:rsid w:val="00796F20"/>
    <w:rsid w:val="0080770B"/>
    <w:rsid w:val="00830EFC"/>
    <w:rsid w:val="008722DE"/>
    <w:rsid w:val="00991B77"/>
    <w:rsid w:val="009E4985"/>
    <w:rsid w:val="00A008F3"/>
    <w:rsid w:val="00A66879"/>
    <w:rsid w:val="00B55079"/>
    <w:rsid w:val="00C61F21"/>
    <w:rsid w:val="00C80189"/>
    <w:rsid w:val="00D85DCC"/>
    <w:rsid w:val="00E01B3A"/>
    <w:rsid w:val="00E37C13"/>
    <w:rsid w:val="00E37FA4"/>
    <w:rsid w:val="00EE12DF"/>
    <w:rsid w:val="00EE63ED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7156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52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4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8">
    <w:name w:val="Style8"/>
    <w:basedOn w:val="a"/>
    <w:semiHidden/>
    <w:rsid w:val="009E4985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FontStyle64">
    <w:name w:val="Font Style64"/>
    <w:rsid w:val="009E4985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8722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189"/>
  </w:style>
  <w:style w:type="paragraph" w:styleId="aa">
    <w:name w:val="footer"/>
    <w:basedOn w:val="a"/>
    <w:link w:val="ab"/>
    <w:uiPriority w:val="99"/>
    <w:unhideWhenUsed/>
    <w:rsid w:val="00C8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7156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52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4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8">
    <w:name w:val="Style8"/>
    <w:basedOn w:val="a"/>
    <w:semiHidden/>
    <w:rsid w:val="009E4985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FontStyle64">
    <w:name w:val="Font Style64"/>
    <w:rsid w:val="009E4985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8722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189"/>
  </w:style>
  <w:style w:type="paragraph" w:styleId="aa">
    <w:name w:val="footer"/>
    <w:basedOn w:val="a"/>
    <w:link w:val="ab"/>
    <w:uiPriority w:val="99"/>
    <w:unhideWhenUsed/>
    <w:rsid w:val="00C8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18BF-BB5D-429E-B1EC-CBA16F76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</dc:creator>
  <cp:lastModifiedBy>Ученик</cp:lastModifiedBy>
  <cp:revision>8</cp:revision>
  <cp:lastPrinted>2022-01-24T07:57:00Z</cp:lastPrinted>
  <dcterms:created xsi:type="dcterms:W3CDTF">2021-12-17T09:44:00Z</dcterms:created>
  <dcterms:modified xsi:type="dcterms:W3CDTF">2022-01-24T07:59:00Z</dcterms:modified>
</cp:coreProperties>
</file>